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495"/>
      </w:tblGrid>
      <w:tr w:rsidR="00C1736B" w:rsidRPr="00AA1C24" w14:paraId="75CEEFD7" w14:textId="77777777" w:rsidTr="008824C6">
        <w:tc>
          <w:tcPr>
            <w:tcW w:w="4252" w:type="dxa"/>
            <w:shd w:val="clear" w:color="auto" w:fill="auto"/>
            <w:noWrap/>
          </w:tcPr>
          <w:p w14:paraId="3B162F9F" w14:textId="77777777" w:rsidR="00C1736B" w:rsidRPr="00AA1C24" w:rsidRDefault="00C1736B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bookmarkStart w:id="0" w:name="_Hlk183422321"/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Vergabenummer</w:t>
            </w:r>
          </w:p>
          <w:p w14:paraId="5D2DC6F8" w14:textId="77777777" w:rsidR="00C1736B" w:rsidRPr="00AA1C24" w:rsidRDefault="00C1736B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>
              <w:t xml:space="preserve">2024 - 250 </w:t>
            </w:r>
          </w:p>
        </w:tc>
        <w:tc>
          <w:tcPr>
            <w:tcW w:w="5495" w:type="dxa"/>
            <w:shd w:val="clear" w:color="auto" w:fill="auto"/>
          </w:tcPr>
          <w:p w14:paraId="4036FAA0" w14:textId="77777777" w:rsidR="00C1736B" w:rsidRDefault="00C1736B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proofErr w:type="spellStart"/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Maßnahmenummer</w:t>
            </w:r>
            <w:proofErr w:type="spellEnd"/>
          </w:p>
          <w:p w14:paraId="1839A07F" w14:textId="77777777" w:rsidR="00C1736B" w:rsidRPr="00AA1C24" w:rsidRDefault="00C1736B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>
              <w:t>Alarmübertragungsanlage</w:t>
            </w:r>
          </w:p>
        </w:tc>
      </w:tr>
      <w:tr w:rsidR="00C1736B" w:rsidRPr="00AA1C24" w14:paraId="17ADC46B" w14:textId="77777777" w:rsidTr="008824C6">
        <w:tc>
          <w:tcPr>
            <w:tcW w:w="9747" w:type="dxa"/>
            <w:gridSpan w:val="2"/>
            <w:shd w:val="clear" w:color="auto" w:fill="auto"/>
          </w:tcPr>
          <w:p w14:paraId="1ED404CB" w14:textId="77777777" w:rsidR="00C1736B" w:rsidRPr="00AA1C24" w:rsidRDefault="00C1736B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Maßnahme</w:t>
            </w:r>
          </w:p>
          <w:p w14:paraId="46C8929F" w14:textId="77777777" w:rsidR="00C1736B" w:rsidRPr="00AA1C24" w:rsidRDefault="00C1736B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>
              <w:t>Open-House-Verfahren Berliner Feuerwehr Alarmübertragungsanlage</w:t>
            </w:r>
          </w:p>
        </w:tc>
      </w:tr>
      <w:tr w:rsidR="00C1736B" w:rsidRPr="00AA1C24" w14:paraId="43E9B448" w14:textId="77777777" w:rsidTr="008824C6">
        <w:tc>
          <w:tcPr>
            <w:tcW w:w="9747" w:type="dxa"/>
            <w:gridSpan w:val="2"/>
            <w:shd w:val="clear" w:color="auto" w:fill="auto"/>
          </w:tcPr>
          <w:p w14:paraId="0054EA82" w14:textId="77777777" w:rsidR="00C1736B" w:rsidRPr="00AA1C24" w:rsidRDefault="00C1736B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Leistung/CPV</w:t>
            </w:r>
          </w:p>
          <w:p w14:paraId="5D9615A8" w14:textId="77777777" w:rsidR="00CE7D64" w:rsidRDefault="00C1736B" w:rsidP="008824C6">
            <w:pPr>
              <w:autoSpaceDE w:val="0"/>
              <w:autoSpaceDN w:val="0"/>
              <w:adjustRightInd w:val="0"/>
              <w:spacing w:after="0"/>
            </w:pPr>
            <w:r w:rsidRPr="00197A1C">
              <w:t>45343000-3 Brandschutz-Installationsarbeiten</w:t>
            </w:r>
            <w:r>
              <w:t xml:space="preserve">, </w:t>
            </w:r>
            <w:r w:rsidRPr="00197A1C">
              <w:t>31625200-5 Brandmeldeanlagen</w:t>
            </w:r>
            <w:r>
              <w:t xml:space="preserve">, </w:t>
            </w:r>
          </w:p>
          <w:p w14:paraId="54B52217" w14:textId="4D33F6F6" w:rsidR="00C1736B" w:rsidRPr="006D0587" w:rsidRDefault="00C1736B" w:rsidP="008824C6">
            <w:pPr>
              <w:autoSpaceDE w:val="0"/>
              <w:autoSpaceDN w:val="0"/>
              <w:adjustRightInd w:val="0"/>
              <w:spacing w:after="0"/>
            </w:pPr>
            <w:r w:rsidRPr="006D0587">
              <w:t>79711000-1 Überwachung von Alarmanlagen</w:t>
            </w:r>
          </w:p>
        </w:tc>
      </w:tr>
    </w:tbl>
    <w:bookmarkEnd w:id="0"/>
    <w:p w14:paraId="0E65FB6C" w14:textId="77777777" w:rsidR="000938A2" w:rsidRPr="00673061" w:rsidRDefault="000938A2" w:rsidP="008771EB">
      <w:pPr>
        <w:spacing w:after="0" w:line="240" w:lineRule="auto"/>
        <w:rPr>
          <w:rFonts w:ascii="Berlin Type Office" w:hAnsi="Berlin Type Office" w:cs="Arial"/>
          <w:sz w:val="24"/>
          <w:szCs w:val="24"/>
        </w:rPr>
      </w:pPr>
      <w:r w:rsidRPr="00673061">
        <w:rPr>
          <w:rFonts w:ascii="Berlin Type Office" w:hAnsi="Berlin Type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D9D9D5" wp14:editId="288666F8">
                <wp:simplePos x="0" y="0"/>
                <wp:positionH relativeFrom="page">
                  <wp:posOffset>-635</wp:posOffset>
                </wp:positionH>
                <wp:positionV relativeFrom="page">
                  <wp:posOffset>5375275</wp:posOffset>
                </wp:positionV>
                <wp:extent cx="359410" cy="0"/>
                <wp:effectExtent l="0" t="0" r="21590" b="1905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38A2" id="Gerade Verbindung mit Pfeil 2" o:spid="_x0000_s1026" type="#_x0000_t32" style="position:absolute;margin-left:-.05pt;margin-top:423.25pt;width:2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" strokeweight=".3pt">
                <w10:wrap anchorx="page" anchory="page"/>
                <w10:anchorlock/>
              </v:shape>
            </w:pict>
          </mc:Fallback>
        </mc:AlternateContent>
      </w:r>
    </w:p>
    <w:p w14:paraId="796B1262" w14:textId="77777777" w:rsidR="00E86F5D" w:rsidRPr="00673061" w:rsidRDefault="009D23EC" w:rsidP="00E86F5D">
      <w:pPr>
        <w:spacing w:after="0" w:line="240" w:lineRule="auto"/>
        <w:jc w:val="center"/>
        <w:rPr>
          <w:rFonts w:ascii="Berlin Type Office" w:eastAsia="Times New Roman" w:hAnsi="Berlin Type Office" w:cs="Times New Roman"/>
          <w:b/>
          <w:sz w:val="24"/>
          <w:szCs w:val="24"/>
          <w:lang w:eastAsia="de-DE"/>
        </w:rPr>
      </w:pPr>
      <w:r w:rsidRPr="00673061">
        <w:rPr>
          <w:rFonts w:ascii="Berlin Type Office" w:eastAsia="Times New Roman" w:hAnsi="Berlin Type Office" w:cs="Times New Roman"/>
          <w:b/>
          <w:sz w:val="24"/>
          <w:szCs w:val="24"/>
          <w:lang w:eastAsia="de-DE"/>
        </w:rPr>
        <w:t>Unteraufträge/Eignungsleihe</w:t>
      </w:r>
    </w:p>
    <w:p w14:paraId="1BAD23A1" w14:textId="62FD8407" w:rsidR="00673061" w:rsidRPr="00673061" w:rsidRDefault="00673061" w:rsidP="00E86F5D">
      <w:pPr>
        <w:spacing w:after="0" w:line="240" w:lineRule="auto"/>
        <w:jc w:val="center"/>
        <w:rPr>
          <w:rFonts w:ascii="Berlin Type Office" w:eastAsia="Times New Roman" w:hAnsi="Berlin Type Office" w:cs="Times New Roman"/>
          <w:b/>
          <w:sz w:val="24"/>
          <w:szCs w:val="24"/>
          <w:lang w:eastAsia="de-DE"/>
        </w:rPr>
      </w:pPr>
      <w:r w:rsidRPr="00673061">
        <w:rPr>
          <w:rFonts w:ascii="Berlin Type Office" w:eastAsia="Times New Roman" w:hAnsi="Berlin Type Office" w:cs="Times New Roman"/>
          <w:b/>
          <w:sz w:val="24"/>
          <w:szCs w:val="24"/>
          <w:lang w:eastAsia="de-DE"/>
        </w:rPr>
        <w:t>(Open-House-Ver</w:t>
      </w:r>
      <w:r w:rsidR="008927E8">
        <w:rPr>
          <w:rFonts w:ascii="Berlin Type Office" w:eastAsia="Times New Roman" w:hAnsi="Berlin Type Office" w:cs="Times New Roman"/>
          <w:b/>
          <w:sz w:val="24"/>
          <w:szCs w:val="24"/>
          <w:lang w:eastAsia="de-DE"/>
        </w:rPr>
        <w:t>fahren</w:t>
      </w:r>
      <w:r w:rsidRPr="00673061">
        <w:rPr>
          <w:rFonts w:ascii="Berlin Type Office" w:eastAsia="Times New Roman" w:hAnsi="Berlin Type Office" w:cs="Times New Roman"/>
          <w:b/>
          <w:sz w:val="24"/>
          <w:szCs w:val="24"/>
          <w:lang w:eastAsia="de-DE"/>
        </w:rPr>
        <w:t>)</w:t>
      </w:r>
    </w:p>
    <w:p w14:paraId="5C3C8BDD" w14:textId="77777777" w:rsidR="00E86F5D" w:rsidRPr="00673061" w:rsidRDefault="00E86F5D" w:rsidP="00C32E1D">
      <w:pPr>
        <w:spacing w:after="0" w:line="240" w:lineRule="auto"/>
        <w:jc w:val="both"/>
        <w:rPr>
          <w:rFonts w:ascii="Berlin Type Office" w:eastAsia="Times New Roman" w:hAnsi="Berlin Type Office" w:cs="Times New Roman"/>
          <w:sz w:val="24"/>
          <w:szCs w:val="24"/>
          <w:lang w:eastAsia="de-DE"/>
        </w:rPr>
      </w:pPr>
    </w:p>
    <w:p w14:paraId="19CE75DA" w14:textId="32BEEC24" w:rsidR="00142D71" w:rsidRPr="00673061" w:rsidRDefault="00035596" w:rsidP="00C32E1D">
      <w:pPr>
        <w:spacing w:after="0" w:line="240" w:lineRule="auto"/>
        <w:jc w:val="both"/>
        <w:rPr>
          <w:rFonts w:ascii="Berlin Type Office" w:hAnsi="Berlin Type Office" w:cs="Arial"/>
          <w:sz w:val="24"/>
          <w:szCs w:val="24"/>
        </w:rPr>
      </w:pPr>
      <w:r w:rsidRPr="00673061">
        <w:rPr>
          <w:rFonts w:ascii="Berlin Type Office" w:hAnsi="Berlin Type Office" w:cs="Arial"/>
          <w:sz w:val="24"/>
          <w:szCs w:val="24"/>
        </w:rPr>
        <w:t xml:space="preserve">Zur Ausführung der </w:t>
      </w:r>
      <w:r w:rsidR="00E01FA7">
        <w:rPr>
          <w:rFonts w:ascii="Berlin Type Office" w:hAnsi="Berlin Type Office" w:cs="Arial"/>
          <w:sz w:val="24"/>
          <w:szCs w:val="24"/>
        </w:rPr>
        <w:t>in den Zulassungsunterlagen</w:t>
      </w:r>
      <w:r w:rsidRPr="00673061">
        <w:rPr>
          <w:rFonts w:ascii="Berlin Type Office" w:hAnsi="Berlin Type Office" w:cs="Arial"/>
          <w:sz w:val="24"/>
          <w:szCs w:val="24"/>
        </w:rPr>
        <w:t xml:space="preserve"> enthaltenen Leistungen </w:t>
      </w:r>
      <w:r w:rsidR="00B34FD0" w:rsidRPr="00673061">
        <w:rPr>
          <w:rFonts w:ascii="Berlin Type Office" w:hAnsi="Berlin Type Office" w:cs="Arial"/>
          <w:sz w:val="24"/>
          <w:szCs w:val="24"/>
        </w:rPr>
        <w:t>werden</w:t>
      </w:r>
      <w:r w:rsidRPr="00673061">
        <w:rPr>
          <w:rFonts w:ascii="Berlin Type Office" w:hAnsi="Berlin Type Office" w:cs="Arial"/>
          <w:sz w:val="24"/>
          <w:szCs w:val="24"/>
        </w:rPr>
        <w:t xml:space="preserve"> </w:t>
      </w:r>
      <w:r w:rsidR="00EC7143" w:rsidRPr="00673061">
        <w:rPr>
          <w:rFonts w:ascii="Berlin Type Office" w:hAnsi="Berlin Type Office" w:cs="Arial"/>
          <w:sz w:val="24"/>
          <w:szCs w:val="24"/>
        </w:rPr>
        <w:t xml:space="preserve">nachfolgend </w:t>
      </w:r>
    </w:p>
    <w:p w14:paraId="208BFA7F" w14:textId="6175F49F" w:rsidR="00142D71" w:rsidRPr="00673061" w:rsidRDefault="00EC7143" w:rsidP="00673061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Berlin Type Office" w:hAnsi="Berlin Type Office" w:cs="Arial"/>
          <w:sz w:val="24"/>
          <w:szCs w:val="24"/>
        </w:rPr>
      </w:pPr>
      <w:r w:rsidRPr="00673061">
        <w:rPr>
          <w:rFonts w:ascii="Berlin Type Office" w:hAnsi="Berlin Type Office" w:cs="Arial"/>
          <w:sz w:val="24"/>
          <w:szCs w:val="24"/>
        </w:rPr>
        <w:t xml:space="preserve">die durch Unterauftragnehmer </w:t>
      </w:r>
      <w:r w:rsidR="00E14558" w:rsidRPr="00673061">
        <w:rPr>
          <w:rFonts w:ascii="Berlin Type Office" w:hAnsi="Berlin Type Office" w:cs="Arial"/>
          <w:sz w:val="24"/>
          <w:szCs w:val="24"/>
        </w:rPr>
        <w:t xml:space="preserve">zu erbringenden </w:t>
      </w:r>
      <w:r w:rsidRPr="00673061">
        <w:rPr>
          <w:rFonts w:ascii="Berlin Type Office" w:hAnsi="Berlin Type Office" w:cs="Arial"/>
          <w:sz w:val="24"/>
          <w:szCs w:val="24"/>
        </w:rPr>
        <w:t xml:space="preserve">Teilleistungen und </w:t>
      </w:r>
      <w:r w:rsidR="00B34FD0" w:rsidRPr="00673061">
        <w:rPr>
          <w:rFonts w:ascii="Berlin Type Office" w:hAnsi="Berlin Type Office" w:cs="Arial"/>
          <w:sz w:val="24"/>
          <w:szCs w:val="24"/>
        </w:rPr>
        <w:t xml:space="preserve">– soweit </w:t>
      </w:r>
      <w:r w:rsidR="00E14558" w:rsidRPr="00673061">
        <w:rPr>
          <w:rFonts w:ascii="Berlin Type Office" w:hAnsi="Berlin Type Office" w:cs="Arial"/>
          <w:sz w:val="24"/>
          <w:szCs w:val="24"/>
        </w:rPr>
        <w:t xml:space="preserve">zum </w:t>
      </w:r>
      <w:r w:rsidR="00C32E1D" w:rsidRPr="00673061">
        <w:rPr>
          <w:rFonts w:ascii="Berlin Type Office" w:hAnsi="Berlin Type Office" w:cs="Arial"/>
          <w:sz w:val="24"/>
          <w:szCs w:val="24"/>
        </w:rPr>
        <w:t>Z</w:t>
      </w:r>
      <w:r w:rsidR="00E14558" w:rsidRPr="00673061">
        <w:rPr>
          <w:rFonts w:ascii="Berlin Type Office" w:hAnsi="Berlin Type Office" w:cs="Arial"/>
          <w:sz w:val="24"/>
          <w:szCs w:val="24"/>
        </w:rPr>
        <w:t>eitpunk</w:t>
      </w:r>
      <w:r w:rsidR="00C32E1D" w:rsidRPr="00673061">
        <w:rPr>
          <w:rFonts w:ascii="Berlin Type Office" w:hAnsi="Berlin Type Office" w:cs="Arial"/>
          <w:sz w:val="24"/>
          <w:szCs w:val="24"/>
        </w:rPr>
        <w:t>t</w:t>
      </w:r>
      <w:r w:rsidR="00E14558" w:rsidRPr="00673061">
        <w:rPr>
          <w:rFonts w:ascii="Berlin Type Office" w:hAnsi="Berlin Type Office" w:cs="Arial"/>
          <w:sz w:val="24"/>
          <w:szCs w:val="24"/>
        </w:rPr>
        <w:t xml:space="preserve"> der </w:t>
      </w:r>
      <w:r w:rsidR="00A6160D">
        <w:rPr>
          <w:rFonts w:ascii="Berlin Type Office" w:hAnsi="Berlin Type Office" w:cs="Arial"/>
          <w:sz w:val="24"/>
          <w:szCs w:val="24"/>
        </w:rPr>
        <w:t>Abgabe der Bewerbung</w:t>
      </w:r>
      <w:r w:rsidR="00E14558" w:rsidRPr="00673061">
        <w:rPr>
          <w:rFonts w:ascii="Berlin Type Office" w:hAnsi="Berlin Type Office" w:cs="Arial"/>
          <w:sz w:val="24"/>
          <w:szCs w:val="24"/>
        </w:rPr>
        <w:t xml:space="preserve"> </w:t>
      </w:r>
      <w:r w:rsidR="00B34FD0" w:rsidRPr="00673061">
        <w:rPr>
          <w:rFonts w:ascii="Berlin Type Office" w:hAnsi="Berlin Type Office" w:cs="Arial"/>
          <w:sz w:val="24"/>
          <w:szCs w:val="24"/>
        </w:rPr>
        <w:t xml:space="preserve">möglich - </w:t>
      </w:r>
      <w:r w:rsidRPr="00673061">
        <w:rPr>
          <w:rFonts w:ascii="Berlin Type Office" w:hAnsi="Berlin Type Office" w:cs="Arial"/>
          <w:sz w:val="24"/>
          <w:szCs w:val="24"/>
        </w:rPr>
        <w:t>die Namen der vorgesehenen Unterauftragnehmer</w:t>
      </w:r>
      <w:r w:rsidR="00B34FD0" w:rsidRPr="00673061">
        <w:rPr>
          <w:rFonts w:ascii="Berlin Type Office" w:hAnsi="Berlin Type Office" w:cs="Arial"/>
          <w:sz w:val="24"/>
          <w:szCs w:val="24"/>
        </w:rPr>
        <w:t xml:space="preserve"> </w:t>
      </w:r>
      <w:r w:rsidR="00142D71" w:rsidRPr="00673061">
        <w:rPr>
          <w:rFonts w:ascii="Berlin Type Office" w:hAnsi="Berlin Type Office" w:cs="Arial"/>
          <w:sz w:val="24"/>
          <w:szCs w:val="24"/>
        </w:rPr>
        <w:t>sowie</w:t>
      </w:r>
    </w:p>
    <w:p w14:paraId="1B953BC8" w14:textId="405A78B9" w:rsidR="00B34FD0" w:rsidRPr="00C1736B" w:rsidRDefault="00142D71" w:rsidP="003F5C02">
      <w:pPr>
        <w:pStyle w:val="Listenabsatz"/>
        <w:numPr>
          <w:ilvl w:val="0"/>
          <w:numId w:val="1"/>
        </w:numPr>
        <w:spacing w:after="120" w:line="240" w:lineRule="auto"/>
        <w:ind w:left="426" w:hanging="426"/>
        <w:rPr>
          <w:rFonts w:ascii="Berlin Type Office" w:hAnsi="Berlin Type Office" w:cs="Arial"/>
          <w:sz w:val="24"/>
          <w:szCs w:val="24"/>
        </w:rPr>
      </w:pPr>
      <w:r w:rsidRPr="00C1736B">
        <w:rPr>
          <w:rFonts w:ascii="Berlin Type Office" w:hAnsi="Berlin Type Office" w:cs="Arial"/>
          <w:sz w:val="24"/>
          <w:szCs w:val="24"/>
        </w:rPr>
        <w:t>die Unternehmen oder Unternehmensteile (z.B. Konzernmutter, Konzerntochter), deren Kapazitäten für die Erfüllung der Eignungskriterien in Anspruch genommen werden sollen</w:t>
      </w:r>
      <w:r w:rsidR="00C1736B">
        <w:rPr>
          <w:rFonts w:ascii="Berlin Type Office" w:hAnsi="Berlin Type Office" w:cs="Arial"/>
          <w:sz w:val="24"/>
          <w:szCs w:val="24"/>
        </w:rPr>
        <w:t xml:space="preserve"> </w:t>
      </w:r>
      <w:r w:rsidR="00B34FD0" w:rsidRPr="00C1736B">
        <w:rPr>
          <w:rFonts w:ascii="Berlin Type Office" w:hAnsi="Berlin Type Office" w:cs="Arial"/>
          <w:sz w:val="24"/>
          <w:szCs w:val="24"/>
        </w:rPr>
        <w:t>benannt</w:t>
      </w:r>
      <w:r w:rsidR="00EC7143" w:rsidRPr="00C1736B">
        <w:rPr>
          <w:rFonts w:ascii="Berlin Type Office" w:hAnsi="Berlin Type Office" w:cs="Arial"/>
          <w:sz w:val="24"/>
          <w:szCs w:val="24"/>
        </w:rPr>
        <w:t>.</w:t>
      </w:r>
      <w:r w:rsidR="009D23EC" w:rsidRPr="00C1736B">
        <w:rPr>
          <w:rFonts w:ascii="Berlin Type Office" w:hAnsi="Berlin Type Office" w:cs="Arial"/>
          <w:sz w:val="24"/>
          <w:szCs w:val="24"/>
        </w:rPr>
        <w:t xml:space="preserve"> </w:t>
      </w:r>
    </w:p>
    <w:p w14:paraId="29F14C39" w14:textId="12F04F93" w:rsidR="00DA1E1B" w:rsidRPr="00673061" w:rsidRDefault="00DA1E1B" w:rsidP="00673061">
      <w:pPr>
        <w:spacing w:after="0" w:line="240" w:lineRule="auto"/>
        <w:rPr>
          <w:rFonts w:ascii="Berlin Type Office" w:hAnsi="Berlin Type Office" w:cs="Arial"/>
          <w:sz w:val="24"/>
          <w:szCs w:val="24"/>
        </w:rPr>
      </w:pPr>
      <w:r w:rsidRPr="00673061">
        <w:rPr>
          <w:rFonts w:ascii="Berlin Type Office" w:hAnsi="Berlin Type Office" w:cs="Arial"/>
          <w:sz w:val="24"/>
          <w:szCs w:val="24"/>
        </w:rPr>
        <w:t xml:space="preserve">Die Namen, Kontaktdaten (Anschrift, Telefon, Fax, E-Mail, Ansprechpartner) </w:t>
      </w:r>
      <w:r w:rsidR="000816B5" w:rsidRPr="00673061">
        <w:rPr>
          <w:rFonts w:ascii="Berlin Type Office" w:hAnsi="Berlin Type Office" w:cs="Arial"/>
          <w:sz w:val="24"/>
          <w:szCs w:val="24"/>
        </w:rPr>
        <w:t xml:space="preserve">- </w:t>
      </w:r>
      <w:r w:rsidRPr="00673061">
        <w:rPr>
          <w:rFonts w:ascii="Berlin Type Office" w:hAnsi="Berlin Type Office" w:cs="Arial"/>
          <w:sz w:val="24"/>
          <w:szCs w:val="24"/>
        </w:rPr>
        <w:t xml:space="preserve">und bei juristischen Personen die gesetzlichen Vertreter </w:t>
      </w:r>
      <w:r w:rsidR="000816B5" w:rsidRPr="00673061">
        <w:rPr>
          <w:rFonts w:ascii="Berlin Type Office" w:hAnsi="Berlin Type Office" w:cs="Arial"/>
          <w:sz w:val="24"/>
          <w:szCs w:val="24"/>
        </w:rPr>
        <w:t xml:space="preserve">- </w:t>
      </w:r>
      <w:r w:rsidRPr="00673061">
        <w:rPr>
          <w:rFonts w:ascii="Berlin Type Office" w:hAnsi="Berlin Type Office" w:cs="Arial"/>
          <w:sz w:val="24"/>
          <w:szCs w:val="24"/>
        </w:rPr>
        <w:t xml:space="preserve">sind spätestens </w:t>
      </w:r>
      <w:r w:rsidR="003E556A" w:rsidRPr="00673061">
        <w:rPr>
          <w:rFonts w:ascii="Berlin Type Office" w:hAnsi="Berlin Type Office" w:cs="Arial"/>
          <w:sz w:val="24"/>
          <w:szCs w:val="24"/>
        </w:rPr>
        <w:t xml:space="preserve">vor </w:t>
      </w:r>
      <w:r w:rsidR="00E01FA7">
        <w:rPr>
          <w:rFonts w:ascii="Berlin Type Office" w:hAnsi="Berlin Type Office" w:cs="Arial"/>
          <w:sz w:val="24"/>
          <w:szCs w:val="24"/>
        </w:rPr>
        <w:t>Vertragsschluss</w:t>
      </w:r>
      <w:r w:rsidR="00E01FA7" w:rsidRPr="00673061">
        <w:rPr>
          <w:rFonts w:ascii="Berlin Type Office" w:hAnsi="Berlin Type Office" w:cs="Arial"/>
          <w:sz w:val="24"/>
          <w:szCs w:val="24"/>
        </w:rPr>
        <w:t xml:space="preserve"> </w:t>
      </w:r>
      <w:r w:rsidRPr="00673061">
        <w:rPr>
          <w:rFonts w:ascii="Berlin Type Office" w:hAnsi="Berlin Type Office" w:cs="Arial"/>
          <w:sz w:val="24"/>
          <w:szCs w:val="24"/>
        </w:rPr>
        <w:t>zu benennen.</w:t>
      </w:r>
    </w:p>
    <w:p w14:paraId="2905E7BF" w14:textId="77777777" w:rsidR="00DA1E1B" w:rsidRPr="00673061" w:rsidRDefault="00DA1E1B" w:rsidP="008771EB">
      <w:pPr>
        <w:spacing w:after="0" w:line="240" w:lineRule="auto"/>
        <w:rPr>
          <w:rFonts w:ascii="Berlin Type Office" w:hAnsi="Berlin Type Office" w:cs="Arial"/>
          <w:sz w:val="24"/>
          <w:szCs w:val="2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DA1E1B" w:rsidRPr="00673061" w14:paraId="6DFC9DDB" w14:textId="77777777" w:rsidTr="00066D82">
        <w:tc>
          <w:tcPr>
            <w:tcW w:w="3510" w:type="dxa"/>
          </w:tcPr>
          <w:p w14:paraId="62985756" w14:textId="77777777" w:rsidR="00DA1E1B" w:rsidRPr="00673061" w:rsidRDefault="00DA1E1B" w:rsidP="008771EB">
            <w:pPr>
              <w:rPr>
                <w:rFonts w:ascii="Berlin Type Office" w:hAnsi="Berlin Type Office" w:cs="Arial"/>
              </w:rPr>
            </w:pPr>
          </w:p>
          <w:p w14:paraId="095B6CFD" w14:textId="77777777" w:rsidR="00DA1E1B" w:rsidRPr="00673061" w:rsidRDefault="00DA1E1B" w:rsidP="008771EB">
            <w:pPr>
              <w:rPr>
                <w:rFonts w:ascii="Berlin Type Office" w:hAnsi="Berlin Type Office" w:cs="Arial"/>
                <w:b/>
              </w:rPr>
            </w:pPr>
            <w:r w:rsidRPr="00673061">
              <w:rPr>
                <w:rFonts w:ascii="Berlin Type Office" w:hAnsi="Berlin Type Office" w:cs="Arial"/>
                <w:b/>
              </w:rPr>
              <w:t>Beschreibung der Teilleistung</w:t>
            </w:r>
            <w:r w:rsidR="000816B5" w:rsidRPr="00673061">
              <w:rPr>
                <w:rFonts w:ascii="Berlin Type Office" w:hAnsi="Berlin Type Office" w:cs="Arial"/>
                <w:b/>
              </w:rPr>
              <w:t xml:space="preserve"> bzw. Eignungskriterium</w:t>
            </w:r>
          </w:p>
        </w:tc>
        <w:tc>
          <w:tcPr>
            <w:tcW w:w="5812" w:type="dxa"/>
          </w:tcPr>
          <w:p w14:paraId="1370EB39" w14:textId="77777777" w:rsidR="00DA1E1B" w:rsidRPr="00673061" w:rsidRDefault="00EB3DE9" w:rsidP="00EB3DE9">
            <w:pPr>
              <w:rPr>
                <w:rFonts w:ascii="Berlin Type Office" w:hAnsi="Berlin Type Office" w:cs="Arial"/>
                <w:b/>
              </w:rPr>
            </w:pPr>
            <w:r w:rsidRPr="00673061">
              <w:rPr>
                <w:rFonts w:ascii="Berlin Type Office" w:hAnsi="Berlin Type Office" w:cs="Arial"/>
                <w:b/>
              </w:rPr>
              <w:t xml:space="preserve">Bezeichnung des </w:t>
            </w:r>
            <w:r w:rsidR="00DA1E1B" w:rsidRPr="00673061">
              <w:rPr>
                <w:rFonts w:ascii="Berlin Type Office" w:hAnsi="Berlin Type Office" w:cs="Arial"/>
                <w:b/>
              </w:rPr>
              <w:t>Unterauftragnehmer</w:t>
            </w:r>
            <w:r w:rsidRPr="00673061">
              <w:rPr>
                <w:rFonts w:ascii="Berlin Type Office" w:hAnsi="Berlin Type Office" w:cs="Arial"/>
                <w:b/>
              </w:rPr>
              <w:t>s</w:t>
            </w:r>
            <w:r w:rsidR="00DA1E1B" w:rsidRPr="00673061">
              <w:rPr>
                <w:rFonts w:ascii="Berlin Type Office" w:hAnsi="Berlin Type Office" w:cs="Arial"/>
                <w:b/>
              </w:rPr>
              <w:t xml:space="preserve"> bzw. de</w:t>
            </w:r>
            <w:r w:rsidRPr="00673061">
              <w:rPr>
                <w:rFonts w:ascii="Berlin Type Office" w:hAnsi="Berlin Type Office" w:cs="Arial"/>
                <w:b/>
              </w:rPr>
              <w:t>s</w:t>
            </w:r>
            <w:r w:rsidR="00DA1E1B" w:rsidRPr="00673061">
              <w:rPr>
                <w:rFonts w:ascii="Berlin Type Office" w:hAnsi="Berlin Type Office" w:cs="Arial"/>
                <w:b/>
              </w:rPr>
              <w:t xml:space="preserve"> Unternehmen</w:t>
            </w:r>
            <w:r w:rsidR="00BB7071" w:rsidRPr="00673061">
              <w:rPr>
                <w:rFonts w:ascii="Berlin Type Office" w:hAnsi="Berlin Type Office" w:cs="Arial"/>
                <w:b/>
              </w:rPr>
              <w:t>s</w:t>
            </w:r>
            <w:r w:rsidR="00DA1E1B" w:rsidRPr="00673061">
              <w:rPr>
                <w:rFonts w:ascii="Berlin Type Office" w:hAnsi="Berlin Type Office" w:cs="Arial"/>
                <w:b/>
              </w:rPr>
              <w:t xml:space="preserve"> oder </w:t>
            </w:r>
            <w:r w:rsidRPr="00673061">
              <w:rPr>
                <w:rFonts w:ascii="Berlin Type Office" w:hAnsi="Berlin Type Office" w:cs="Arial"/>
                <w:b/>
              </w:rPr>
              <w:t>Unternehmensteils</w:t>
            </w:r>
            <w:r w:rsidR="00DA1E1B" w:rsidRPr="00673061">
              <w:rPr>
                <w:rFonts w:ascii="Berlin Type Office" w:hAnsi="Berlin Type Office" w:cs="Arial"/>
                <w:b/>
              </w:rPr>
              <w:t xml:space="preserve">, </w:t>
            </w:r>
            <w:r w:rsidRPr="00673061">
              <w:rPr>
                <w:rFonts w:ascii="Berlin Type Office" w:hAnsi="Berlin Type Office" w:cs="Arial"/>
                <w:b/>
              </w:rPr>
              <w:t xml:space="preserve">dessen </w:t>
            </w:r>
            <w:r w:rsidR="00DA1E1B" w:rsidRPr="00673061">
              <w:rPr>
                <w:rFonts w:ascii="Berlin Type Office" w:hAnsi="Berlin Type Office" w:cs="Arial"/>
                <w:b/>
              </w:rPr>
              <w:t>Kapazitäten für die Erfüllung der Eignungskriterien in Anspruch genommen werden sollen</w:t>
            </w:r>
            <w:r w:rsidRPr="00673061">
              <w:rPr>
                <w:rFonts w:ascii="Berlin Type Office" w:hAnsi="Berlin Type Office" w:cs="Arial"/>
                <w:b/>
              </w:rPr>
              <w:t xml:space="preserve"> (Eignungsleihe)</w:t>
            </w:r>
          </w:p>
        </w:tc>
      </w:tr>
      <w:tr w:rsidR="00673061" w:rsidRPr="00673061" w14:paraId="3657B737" w14:textId="77777777" w:rsidTr="00673061">
        <w:trPr>
          <w:trHeight w:val="2355"/>
        </w:trPr>
        <w:tc>
          <w:tcPr>
            <w:tcW w:w="3510" w:type="dxa"/>
          </w:tcPr>
          <w:p w14:paraId="0F40C496" w14:textId="77777777" w:rsidR="00673061" w:rsidRPr="00673061" w:rsidRDefault="00673061" w:rsidP="00673061">
            <w:pPr>
              <w:rPr>
                <w:rFonts w:ascii="Berlin Type Office" w:hAnsi="Berlin Type Office" w:cs="Arial"/>
              </w:rPr>
            </w:pPr>
          </w:p>
        </w:tc>
        <w:tc>
          <w:tcPr>
            <w:tcW w:w="5812" w:type="dxa"/>
          </w:tcPr>
          <w:p w14:paraId="42C262DE" w14:textId="77777777" w:rsidR="00673061" w:rsidRPr="00673061" w:rsidRDefault="00673061" w:rsidP="00673061">
            <w:pPr>
              <w:rPr>
                <w:rFonts w:ascii="Berlin Type Office" w:hAnsi="Berlin Type Office" w:cs="Arial"/>
              </w:rPr>
            </w:pPr>
          </w:p>
        </w:tc>
      </w:tr>
      <w:tr w:rsidR="00673061" w:rsidRPr="00673061" w14:paraId="5E9DEA79" w14:textId="77777777" w:rsidTr="00E01FA7">
        <w:trPr>
          <w:trHeight w:val="933"/>
        </w:trPr>
        <w:tc>
          <w:tcPr>
            <w:tcW w:w="9322" w:type="dxa"/>
            <w:gridSpan w:val="2"/>
          </w:tcPr>
          <w:p w14:paraId="5E1C8747" w14:textId="0CDBB09D" w:rsidR="00673061" w:rsidRPr="00673061" w:rsidRDefault="00673061" w:rsidP="00673061">
            <w:pPr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Die </w:t>
            </w:r>
            <w:r w:rsidRPr="00673061">
              <w:rPr>
                <w:rFonts w:ascii="Berlin Type Office" w:hAnsi="Berlin Type Office" w:cs="Arial"/>
              </w:rPr>
              <w:t>Verpflichtungserklärung (Wirt-236</w:t>
            </w:r>
            <w:r w:rsidR="006C348C">
              <w:rPr>
                <w:rFonts w:ascii="Berlin Type Office" w:hAnsi="Berlin Type Office" w:cs="Arial"/>
              </w:rPr>
              <w:t xml:space="preserve"> OHV</w:t>
            </w:r>
            <w:r w:rsidRPr="00673061">
              <w:rPr>
                <w:rFonts w:ascii="Berlin Type Office" w:hAnsi="Berlin Type Office" w:cs="Arial"/>
              </w:rPr>
              <w:t>)</w:t>
            </w:r>
            <w:r>
              <w:rPr>
                <w:rFonts w:ascii="Berlin Type Office" w:hAnsi="Berlin Type Office" w:cs="Arial"/>
              </w:rPr>
              <w:t xml:space="preserve">   </w:t>
            </w:r>
            <w:sdt>
              <w:sdtPr>
                <w:rPr>
                  <w:rFonts w:ascii="Berlin Type Office" w:hAnsi="Berlin Type Office" w:cs="Arial"/>
                </w:rPr>
                <w:id w:val="-110557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3061">
                  <w:rPr>
                    <w:rFonts w:ascii="Berlin Type Office" w:eastAsia="MS Gothic" w:hAnsi="Berlin Type Office" w:cs="Arial"/>
                  </w:rPr>
                  <w:t>☐</w:t>
                </w:r>
              </w:sdtContent>
            </w:sdt>
            <w:r w:rsidRPr="00673061">
              <w:rPr>
                <w:rFonts w:ascii="Berlin Type Office" w:hAnsi="Berlin Type Office" w:cs="Arial"/>
              </w:rPr>
              <w:t xml:space="preserve">  liegt de</w:t>
            </w:r>
            <w:r w:rsidR="00016BBD">
              <w:rPr>
                <w:rFonts w:ascii="Berlin Type Office" w:hAnsi="Berlin Type Office" w:cs="Arial"/>
              </w:rPr>
              <w:t>r Bewerbung</w:t>
            </w:r>
            <w:r w:rsidRPr="00673061">
              <w:rPr>
                <w:rFonts w:ascii="Berlin Type Office" w:hAnsi="Berlin Type Office" w:cs="Arial"/>
              </w:rPr>
              <w:t xml:space="preserve"> bei</w:t>
            </w:r>
            <w:r>
              <w:rPr>
                <w:rFonts w:ascii="Berlin Type Office" w:hAnsi="Berlin Type Office" w:cs="Arial"/>
              </w:rPr>
              <w:t>.</w:t>
            </w:r>
          </w:p>
          <w:p w14:paraId="077EA7E2" w14:textId="69D61D8F" w:rsidR="00673061" w:rsidRDefault="00673061" w:rsidP="00673061">
            <w:pPr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                                                             </w:t>
            </w:r>
            <w:r w:rsidR="006C348C">
              <w:rPr>
                <w:rFonts w:ascii="Berlin Type Office" w:hAnsi="Berlin Type Office" w:cs="Arial"/>
              </w:rPr>
              <w:t xml:space="preserve">         </w:t>
            </w:r>
            <w:r>
              <w:rPr>
                <w:rFonts w:ascii="Berlin Type Office" w:hAnsi="Berlin Type Office" w:cs="Arial"/>
              </w:rPr>
              <w:t xml:space="preserve">     </w:t>
            </w:r>
            <w:sdt>
              <w:sdtPr>
                <w:rPr>
                  <w:rFonts w:ascii="Berlin Type Office" w:hAnsi="Berlin Type Office" w:cs="Arial"/>
                </w:rPr>
                <w:id w:val="3453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3061">
                  <w:rPr>
                    <w:rFonts w:ascii="Berlin Type Office" w:eastAsia="MS Gothic" w:hAnsi="Berlin Type Office" w:cs="Arial"/>
                  </w:rPr>
                  <w:t>☐</w:t>
                </w:r>
              </w:sdtContent>
            </w:sdt>
            <w:r w:rsidRPr="00673061">
              <w:rPr>
                <w:rFonts w:ascii="Berlin Type Office" w:hAnsi="Berlin Type Office" w:cs="Arial"/>
              </w:rPr>
              <w:t xml:space="preserve">  wird auf Verlangen nachgereicht</w:t>
            </w:r>
            <w:r>
              <w:rPr>
                <w:rFonts w:ascii="Berlin Type Office" w:hAnsi="Berlin Type Office" w:cs="Arial"/>
              </w:rPr>
              <w:t>.</w:t>
            </w:r>
          </w:p>
          <w:p w14:paraId="5638D44F" w14:textId="77777777" w:rsidR="00C1736B" w:rsidRDefault="00C1736B" w:rsidP="00673061">
            <w:pPr>
              <w:rPr>
                <w:rFonts w:ascii="Berlin Type Office" w:hAnsi="Berlin Type Office" w:cs="Arial"/>
              </w:rPr>
            </w:pPr>
          </w:p>
          <w:p w14:paraId="20853FC2" w14:textId="24DB4422" w:rsidR="00673061" w:rsidRPr="00E01FA7" w:rsidRDefault="00673061" w:rsidP="00E01FA7">
            <w:pPr>
              <w:rPr>
                <w:rFonts w:ascii="Berlin Type Office" w:hAnsi="Berlin Type Office" w:cs="Arial"/>
              </w:rPr>
            </w:pPr>
            <w:r w:rsidRPr="00673061">
              <w:rPr>
                <w:rFonts w:ascii="Berlin Type Office" w:eastAsia="MS Gothic" w:hAnsi="Berlin Type Office" w:cs="MS Gothic"/>
              </w:rPr>
              <w:t>☐</w:t>
            </w:r>
            <w:r>
              <w:rPr>
                <w:rFonts w:ascii="Berlin Type Office" w:eastAsia="MS Gothic" w:hAnsi="Berlin Type Office" w:cs="Arial"/>
              </w:rPr>
              <w:t xml:space="preserve">Die </w:t>
            </w:r>
            <w:r w:rsidRPr="00673061">
              <w:rPr>
                <w:rFonts w:ascii="Berlin Type Office" w:eastAsia="MS Gothic" w:hAnsi="Berlin Type Office" w:cs="Arial"/>
              </w:rPr>
              <w:t>Verpflichtungserklärung wird auf andere Art und Weise dargelegt</w:t>
            </w:r>
            <w:r>
              <w:rPr>
                <w:rFonts w:ascii="Berlin Type Office" w:eastAsia="MS Gothic" w:hAnsi="Berlin Type Office" w:cs="Arial"/>
              </w:rPr>
              <w:t>.</w:t>
            </w:r>
          </w:p>
        </w:tc>
      </w:tr>
    </w:tbl>
    <w:p w14:paraId="6B391B51" w14:textId="77777777" w:rsidR="00021C1A" w:rsidRPr="00673061" w:rsidRDefault="00021C1A" w:rsidP="008160E0">
      <w:pPr>
        <w:spacing w:after="0" w:line="240" w:lineRule="auto"/>
        <w:rPr>
          <w:rFonts w:ascii="Berlin Type Office" w:hAnsi="Berlin Type Office" w:cs="Arial"/>
          <w:sz w:val="24"/>
          <w:szCs w:val="24"/>
        </w:rPr>
      </w:pPr>
    </w:p>
    <w:sectPr w:rsidR="00021C1A" w:rsidRPr="00673061" w:rsidSect="000614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E39B" w14:textId="77777777" w:rsidR="00A6160D" w:rsidRDefault="00A6160D" w:rsidP="000938A2">
      <w:pPr>
        <w:spacing w:after="0" w:line="240" w:lineRule="auto"/>
      </w:pPr>
      <w:r>
        <w:separator/>
      </w:r>
    </w:p>
  </w:endnote>
  <w:endnote w:type="continuationSeparator" w:id="0">
    <w:p w14:paraId="7024F4F8" w14:textId="77777777" w:rsidR="00A6160D" w:rsidRDefault="00A6160D" w:rsidP="0009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A6160D" w:rsidRPr="008771EB" w14:paraId="13685BB2" w14:textId="77777777" w:rsidTr="008927E8">
      <w:trPr>
        <w:cantSplit/>
        <w:trHeight w:hRule="exact" w:val="397"/>
      </w:trPr>
      <w:tc>
        <w:tcPr>
          <w:tcW w:w="7938" w:type="dxa"/>
          <w:vAlign w:val="center"/>
        </w:tcPr>
        <w:p w14:paraId="6A93CE0A" w14:textId="77777777" w:rsidR="00A6160D" w:rsidRDefault="00A6160D" w:rsidP="00061480">
          <w:pPr>
            <w:tabs>
              <w:tab w:val="left" w:pos="146"/>
            </w:tabs>
            <w:spacing w:after="60"/>
            <w:jc w:val="both"/>
            <w:rPr>
              <w:b/>
              <w:sz w:val="16"/>
            </w:rPr>
          </w:pPr>
          <w:r>
            <w:rPr>
              <w:rFonts w:ascii="Arial" w:hAnsi="Arial" w:cs="Arial"/>
              <w:sz w:val="16"/>
            </w:rPr>
            <w:t>Wirt-235 (P) Unteraufträge, Eignungsleihe (November 2020)</w:t>
          </w:r>
        </w:p>
      </w:tc>
      <w:tc>
        <w:tcPr>
          <w:tcW w:w="1843" w:type="dxa"/>
          <w:vAlign w:val="center"/>
        </w:tcPr>
        <w:p w14:paraId="43544859" w14:textId="77777777" w:rsidR="00A6160D" w:rsidRPr="008771EB" w:rsidRDefault="00A6160D" w:rsidP="00061480">
          <w:pPr>
            <w:spacing w:after="60"/>
            <w:ind w:left="709"/>
            <w:jc w:val="right"/>
            <w:rPr>
              <w:rFonts w:ascii="Arial" w:hAnsi="Arial" w:cs="Arial"/>
              <w:b/>
              <w:snapToGrid w:val="0"/>
              <w:sz w:val="16"/>
            </w:rPr>
          </w:pP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</w:rPr>
            <w:t>2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</w:rPr>
            <w:t>2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25927B94" w14:textId="77777777" w:rsidR="00A6160D" w:rsidRPr="00061480" w:rsidRDefault="00A6160D" w:rsidP="000614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A6160D" w:rsidRPr="00673061" w14:paraId="62ED3C64" w14:textId="77777777" w:rsidTr="008771EB">
      <w:trPr>
        <w:cantSplit/>
        <w:trHeight w:hRule="exact" w:val="397"/>
      </w:trPr>
      <w:tc>
        <w:tcPr>
          <w:tcW w:w="7938" w:type="dxa"/>
          <w:vAlign w:val="center"/>
        </w:tcPr>
        <w:p w14:paraId="34ED708C" w14:textId="4AEBA4A4" w:rsidR="00A6160D" w:rsidRPr="00673061" w:rsidRDefault="00A6160D" w:rsidP="00061480">
          <w:pPr>
            <w:tabs>
              <w:tab w:val="left" w:pos="146"/>
            </w:tabs>
            <w:spacing w:after="60"/>
            <w:jc w:val="both"/>
            <w:rPr>
              <w:rFonts w:ascii="Berlin Type Office" w:hAnsi="Berlin Type Office"/>
              <w:b/>
              <w:sz w:val="16"/>
            </w:rPr>
          </w:pPr>
          <w:r w:rsidRPr="00673061">
            <w:rPr>
              <w:rFonts w:ascii="Berlin Type Office" w:hAnsi="Berlin Type Office" w:cs="Arial"/>
              <w:sz w:val="16"/>
            </w:rPr>
            <w:t>Wirt-</w:t>
          </w:r>
          <w:r>
            <w:rPr>
              <w:rFonts w:ascii="Berlin Type Office" w:hAnsi="Berlin Type Office" w:cs="Arial"/>
              <w:sz w:val="16"/>
            </w:rPr>
            <w:t xml:space="preserve">235 </w:t>
          </w:r>
          <w:r w:rsidR="00E01FA7">
            <w:rPr>
              <w:rFonts w:ascii="Berlin Type Office" w:hAnsi="Berlin Type Office" w:cs="Arial"/>
              <w:sz w:val="16"/>
            </w:rPr>
            <w:t>OHV</w:t>
          </w:r>
          <w:r w:rsidRPr="00673061">
            <w:rPr>
              <w:rFonts w:ascii="Berlin Type Office" w:hAnsi="Berlin Type Office" w:cs="Arial"/>
              <w:sz w:val="16"/>
            </w:rPr>
            <w:t xml:space="preserve"> </w:t>
          </w:r>
          <w:r w:rsidR="008568A2">
            <w:rPr>
              <w:rFonts w:ascii="Berlin Type Office" w:hAnsi="Berlin Type Office" w:cs="Arial"/>
              <w:sz w:val="16"/>
            </w:rPr>
            <w:t>(</w:t>
          </w:r>
          <w:r w:rsidR="003F5C02">
            <w:rPr>
              <w:rFonts w:ascii="Berlin Type Office" w:hAnsi="Berlin Type Office" w:cs="Arial"/>
              <w:sz w:val="16"/>
            </w:rPr>
            <w:t>P</w:t>
          </w:r>
          <w:r w:rsidR="008568A2">
            <w:rPr>
              <w:rFonts w:ascii="Berlin Type Office" w:hAnsi="Berlin Type Office" w:cs="Arial"/>
              <w:sz w:val="16"/>
            </w:rPr>
            <w:t xml:space="preserve">) </w:t>
          </w:r>
          <w:r w:rsidR="003F5C02">
            <w:rPr>
              <w:rFonts w:ascii="Berlin Type Office" w:hAnsi="Berlin Type Office" w:cs="Arial"/>
              <w:sz w:val="16"/>
            </w:rPr>
            <w:t xml:space="preserve"> </w:t>
          </w:r>
          <w:r w:rsidRPr="00673061">
            <w:rPr>
              <w:rFonts w:ascii="Berlin Type Office" w:hAnsi="Berlin Type Office" w:cs="Arial"/>
              <w:sz w:val="16"/>
            </w:rPr>
            <w:t xml:space="preserve">Unteraufträge, Eignungsleihe </w:t>
          </w:r>
          <w:r>
            <w:rPr>
              <w:rFonts w:ascii="Berlin Type Office" w:hAnsi="Berlin Type Office" w:cs="Arial"/>
              <w:sz w:val="16"/>
            </w:rPr>
            <w:t>(</w:t>
          </w:r>
          <w:r w:rsidRPr="00673061">
            <w:rPr>
              <w:rFonts w:ascii="Berlin Type Office" w:hAnsi="Berlin Type Office" w:cs="Arial"/>
              <w:sz w:val="16"/>
            </w:rPr>
            <w:t>Open-House-Ver</w:t>
          </w:r>
          <w:r w:rsidR="00E01FA7">
            <w:rPr>
              <w:rFonts w:ascii="Berlin Type Office" w:hAnsi="Berlin Type Office" w:cs="Arial"/>
              <w:sz w:val="16"/>
            </w:rPr>
            <w:t>fahren</w:t>
          </w:r>
          <w:r>
            <w:rPr>
              <w:rFonts w:ascii="Berlin Type Office" w:hAnsi="Berlin Type Office" w:cs="Arial"/>
              <w:sz w:val="16"/>
            </w:rPr>
            <w:t xml:space="preserve">)  </w:t>
          </w:r>
          <w:r w:rsidRPr="00673061">
            <w:rPr>
              <w:rFonts w:ascii="Berlin Type Office" w:hAnsi="Berlin Type Office" w:cs="Arial"/>
              <w:sz w:val="16"/>
            </w:rPr>
            <w:t>(</w:t>
          </w:r>
          <w:r w:rsidR="00794D0D">
            <w:rPr>
              <w:rFonts w:ascii="Berlin Type Office" w:hAnsi="Berlin Type Office" w:cs="Arial"/>
              <w:sz w:val="16"/>
            </w:rPr>
            <w:t>Nove</w:t>
          </w:r>
          <w:r w:rsidR="00794D0D" w:rsidRPr="00673061">
            <w:rPr>
              <w:rFonts w:ascii="Berlin Type Office" w:hAnsi="Berlin Type Office" w:cs="Arial"/>
              <w:sz w:val="16"/>
            </w:rPr>
            <w:t xml:space="preserve">mber </w:t>
          </w:r>
          <w:r w:rsidRPr="00673061">
            <w:rPr>
              <w:rFonts w:ascii="Berlin Type Office" w:hAnsi="Berlin Type Office" w:cs="Arial"/>
              <w:sz w:val="16"/>
            </w:rPr>
            <w:t>2023)</w:t>
          </w:r>
        </w:p>
      </w:tc>
      <w:tc>
        <w:tcPr>
          <w:tcW w:w="1843" w:type="dxa"/>
          <w:vAlign w:val="center"/>
        </w:tcPr>
        <w:p w14:paraId="14037005" w14:textId="77777777" w:rsidR="00A6160D" w:rsidRPr="00673061" w:rsidRDefault="00A6160D" w:rsidP="004C717C">
          <w:pPr>
            <w:spacing w:after="60"/>
            <w:ind w:left="709"/>
            <w:jc w:val="right"/>
            <w:rPr>
              <w:rFonts w:ascii="Berlin Type Office" w:hAnsi="Berlin Type Office" w:cs="Arial"/>
              <w:b/>
              <w:snapToGrid w:val="0"/>
              <w:sz w:val="16"/>
            </w:rPr>
          </w:pP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t xml:space="preserve">Seite </w:t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fldChar w:fldCharType="begin"/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instrText xml:space="preserve"> PAGE </w:instrText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fldChar w:fldCharType="separate"/>
          </w:r>
          <w:r w:rsidRPr="00673061">
            <w:rPr>
              <w:rFonts w:ascii="Berlin Type Office" w:hAnsi="Berlin Type Office" w:cs="Arial"/>
              <w:b/>
              <w:noProof/>
              <w:snapToGrid w:val="0"/>
              <w:sz w:val="16"/>
            </w:rPr>
            <w:t>1</w:t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fldChar w:fldCharType="end"/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t xml:space="preserve"> von </w:t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fldChar w:fldCharType="begin"/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instrText xml:space="preserve"> NUMPAGES </w:instrText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fldChar w:fldCharType="separate"/>
          </w:r>
          <w:r w:rsidRPr="00673061">
            <w:rPr>
              <w:rFonts w:ascii="Berlin Type Office" w:hAnsi="Berlin Type Office" w:cs="Arial"/>
              <w:b/>
              <w:noProof/>
              <w:snapToGrid w:val="0"/>
              <w:sz w:val="16"/>
            </w:rPr>
            <w:t>1</w:t>
          </w:r>
          <w:r w:rsidRPr="00673061">
            <w:rPr>
              <w:rFonts w:ascii="Berlin Type Office" w:hAnsi="Berlin Type Office" w:cs="Arial"/>
              <w:b/>
              <w:snapToGrid w:val="0"/>
              <w:sz w:val="16"/>
            </w:rPr>
            <w:fldChar w:fldCharType="end"/>
          </w:r>
        </w:p>
      </w:tc>
    </w:tr>
  </w:tbl>
  <w:p w14:paraId="4232BA98" w14:textId="77777777" w:rsidR="00A6160D" w:rsidRDefault="00A616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2E10" w14:textId="77777777" w:rsidR="00A6160D" w:rsidRDefault="00A6160D" w:rsidP="000938A2">
      <w:pPr>
        <w:spacing w:after="0" w:line="240" w:lineRule="auto"/>
      </w:pPr>
      <w:r>
        <w:separator/>
      </w:r>
    </w:p>
  </w:footnote>
  <w:footnote w:type="continuationSeparator" w:id="0">
    <w:p w14:paraId="4A1303EE" w14:textId="77777777" w:rsidR="00A6160D" w:rsidRDefault="00A6160D" w:rsidP="0009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929" w:type="dxa"/>
      <w:tblLook w:val="04A0" w:firstRow="1" w:lastRow="0" w:firstColumn="1" w:lastColumn="0" w:noHBand="0" w:noVBand="1"/>
    </w:tblPr>
    <w:tblGrid>
      <w:gridCol w:w="5920"/>
      <w:gridCol w:w="4003"/>
      <w:gridCol w:w="4003"/>
      <w:gridCol w:w="4003"/>
    </w:tblGrid>
    <w:tr w:rsidR="00A6160D" w:rsidRPr="00316177" w14:paraId="6D17E0F9" w14:textId="77777777" w:rsidTr="00061480">
      <w:tc>
        <w:tcPr>
          <w:tcW w:w="5920" w:type="dxa"/>
          <w:shd w:val="clear" w:color="auto" w:fill="auto"/>
        </w:tcPr>
        <w:p w14:paraId="4BF7D67F" w14:textId="77777777" w:rsidR="00A6160D" w:rsidRPr="000938A2" w:rsidRDefault="00A6160D" w:rsidP="00061480">
          <w:pPr>
            <w:spacing w:after="0" w:line="240" w:lineRule="auto"/>
            <w:ind w:right="-675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</w:tcPr>
        <w:p w14:paraId="7DECA4B1" w14:textId="77777777" w:rsidR="00A6160D" w:rsidRPr="000938A2" w:rsidRDefault="00A6160D" w:rsidP="00061480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Wirt-235 </w:t>
          </w:r>
          <w:r w:rsidRPr="00061480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P</w:t>
          </w:r>
        </w:p>
        <w:p w14:paraId="7A772357" w14:textId="77777777" w:rsidR="00A6160D" w:rsidRPr="000938A2" w:rsidRDefault="00A6160D" w:rsidP="00061480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(Unteraufträge, Eignungsleihe)</w:t>
          </w:r>
        </w:p>
        <w:p w14:paraId="4793C959" w14:textId="77777777" w:rsidR="00A6160D" w:rsidRPr="000938A2" w:rsidRDefault="00A6160D" w:rsidP="00061480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</w:tcPr>
        <w:p w14:paraId="0BA04835" w14:textId="77777777" w:rsidR="00A6160D" w:rsidRPr="000938A2" w:rsidRDefault="00A6160D" w:rsidP="00061480">
          <w:pPr>
            <w:tabs>
              <w:tab w:val="left" w:pos="2784"/>
            </w:tabs>
            <w:spacing w:after="0" w:line="240" w:lineRule="auto"/>
            <w:ind w:left="-183" w:hanging="4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ab/>
          </w:r>
          <w:r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ab/>
          </w:r>
        </w:p>
      </w:tc>
      <w:tc>
        <w:tcPr>
          <w:tcW w:w="4003" w:type="dxa"/>
          <w:shd w:val="clear" w:color="auto" w:fill="auto"/>
        </w:tcPr>
        <w:p w14:paraId="1EFEC9CF" w14:textId="77777777" w:rsidR="00A6160D" w:rsidRPr="000938A2" w:rsidRDefault="00A6160D" w:rsidP="00061480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  <w:p w14:paraId="2F90D8A7" w14:textId="77777777" w:rsidR="00A6160D" w:rsidRPr="000938A2" w:rsidRDefault="00A6160D" w:rsidP="00061480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 w:rsidRPr="000938A2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V </w:t>
          </w: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121 F</w:t>
          </w:r>
        </w:p>
        <w:p w14:paraId="62D438F6" w14:textId="77777777" w:rsidR="00A6160D" w:rsidRPr="000938A2" w:rsidRDefault="00A6160D" w:rsidP="00061480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(Anschreiben Bekanntmachung)</w:t>
          </w:r>
        </w:p>
        <w:p w14:paraId="029A1B59" w14:textId="77777777" w:rsidR="00A6160D" w:rsidRPr="000938A2" w:rsidRDefault="00A6160D" w:rsidP="00061480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481EA0C7" w14:textId="77777777" w:rsidR="00A6160D" w:rsidRPr="000938A2" w:rsidRDefault="00A6160D" w:rsidP="008771EB">
    <w:pPr>
      <w:pStyle w:val="Kopfzeile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4A0" w:firstRow="1" w:lastRow="0" w:firstColumn="1" w:lastColumn="0" w:noHBand="0" w:noVBand="1"/>
    </w:tblPr>
    <w:tblGrid>
      <w:gridCol w:w="5920"/>
      <w:gridCol w:w="4003"/>
    </w:tblGrid>
    <w:tr w:rsidR="00A6160D" w:rsidRPr="00673061" w14:paraId="280A5FF7" w14:textId="77777777" w:rsidTr="004C717C">
      <w:tc>
        <w:tcPr>
          <w:tcW w:w="5920" w:type="dxa"/>
          <w:shd w:val="clear" w:color="auto" w:fill="auto"/>
        </w:tcPr>
        <w:p w14:paraId="13600DFE" w14:textId="77777777" w:rsidR="00A6160D" w:rsidRPr="00673061" w:rsidRDefault="00A6160D" w:rsidP="004C717C">
          <w:pPr>
            <w:spacing w:after="0" w:line="240" w:lineRule="auto"/>
            <w:ind w:right="-675"/>
            <w:rPr>
              <w:rFonts w:ascii="Berlin Type Office" w:eastAsia="Times New Roman" w:hAnsi="Berlin Type Office" w:cs="Times New Roman"/>
              <w:i/>
              <w:position w:val="10"/>
              <w:lang w:eastAsia="de-DE"/>
            </w:rPr>
          </w:pPr>
        </w:p>
        <w:p w14:paraId="67058909" w14:textId="77777777" w:rsidR="00A6160D" w:rsidRPr="00673061" w:rsidRDefault="00A6160D" w:rsidP="004C717C">
          <w:pPr>
            <w:spacing w:after="0" w:line="240" w:lineRule="auto"/>
            <w:ind w:right="-675"/>
            <w:rPr>
              <w:rFonts w:ascii="Berlin Type Office" w:eastAsia="Times New Roman" w:hAnsi="Berlin Type Office" w:cs="Times New Roman"/>
              <w:i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  <w:shd w:val="clear" w:color="auto" w:fill="auto"/>
        </w:tcPr>
        <w:p w14:paraId="5A670E36" w14:textId="48049DF1" w:rsidR="00A6160D" w:rsidRPr="00673061" w:rsidRDefault="00A6160D" w:rsidP="004C717C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</w:pPr>
          <w:r w:rsidRPr="00673061"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  <w:t xml:space="preserve">Wirt-235 </w:t>
          </w:r>
          <w:r w:rsidR="00E01FA7"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  <w:t>OHV</w:t>
          </w:r>
          <w:r w:rsidR="00794D0D"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  <w:t xml:space="preserve"> P</w:t>
          </w:r>
        </w:p>
        <w:p w14:paraId="3E9915B1" w14:textId="77777777" w:rsidR="00A6160D" w:rsidRPr="00673061" w:rsidRDefault="00A6160D" w:rsidP="004C717C">
          <w:pPr>
            <w:spacing w:after="0" w:line="240" w:lineRule="auto"/>
            <w:ind w:left="-183" w:hanging="4"/>
            <w:jc w:val="right"/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</w:pPr>
          <w:r w:rsidRPr="00673061"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  <w:t>Unteraufträge, Eignungsleihe</w:t>
          </w:r>
        </w:p>
        <w:p w14:paraId="11E20C9B" w14:textId="657B1766" w:rsidR="00A6160D" w:rsidRPr="00673061" w:rsidRDefault="00A6160D" w:rsidP="00673061">
          <w:pPr>
            <w:spacing w:after="0" w:line="240" w:lineRule="auto"/>
            <w:ind w:left="-183" w:hanging="4"/>
            <w:jc w:val="right"/>
            <w:rPr>
              <w:rFonts w:ascii="Berlin Type Office" w:eastAsia="Times New Roman" w:hAnsi="Berlin Type Office" w:cs="Times New Roman"/>
              <w:position w:val="10"/>
              <w:sz w:val="16"/>
              <w:szCs w:val="16"/>
              <w:lang w:eastAsia="de-DE"/>
            </w:rPr>
          </w:pPr>
          <w:r w:rsidRPr="00673061"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  <w:t>(Open-House-</w:t>
          </w:r>
          <w:r w:rsidR="00E01FA7" w:rsidRPr="00673061"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  <w:t>Ver</w:t>
          </w:r>
          <w:r w:rsidR="00E01FA7"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  <w:t>fahren)</w:t>
          </w:r>
        </w:p>
      </w:tc>
    </w:tr>
  </w:tbl>
  <w:p w14:paraId="31104F6A" w14:textId="15F4751F" w:rsidR="00A6160D" w:rsidRPr="00673061" w:rsidRDefault="00A6160D" w:rsidP="00673061">
    <w:pPr>
      <w:pStyle w:val="Kopfzeile"/>
      <w:rPr>
        <w:rFonts w:ascii="Berlin Type Office" w:hAnsi="Berlin Type Office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0372"/>
    <w:multiLevelType w:val="hybridMultilevel"/>
    <w:tmpl w:val="B922E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A2"/>
    <w:rsid w:val="00016BBD"/>
    <w:rsid w:val="00021C1A"/>
    <w:rsid w:val="00025C01"/>
    <w:rsid w:val="00035596"/>
    <w:rsid w:val="0004146A"/>
    <w:rsid w:val="00060D9E"/>
    <w:rsid w:val="00061480"/>
    <w:rsid w:val="00066D82"/>
    <w:rsid w:val="000761B4"/>
    <w:rsid w:val="000816B5"/>
    <w:rsid w:val="000938A2"/>
    <w:rsid w:val="00096966"/>
    <w:rsid w:val="00104BBE"/>
    <w:rsid w:val="0011469D"/>
    <w:rsid w:val="00122B1A"/>
    <w:rsid w:val="00126FBE"/>
    <w:rsid w:val="001277B1"/>
    <w:rsid w:val="00132688"/>
    <w:rsid w:val="00142D71"/>
    <w:rsid w:val="00166988"/>
    <w:rsid w:val="00175E87"/>
    <w:rsid w:val="001A5B35"/>
    <w:rsid w:val="001E565B"/>
    <w:rsid w:val="0024464F"/>
    <w:rsid w:val="00286EB6"/>
    <w:rsid w:val="002B189F"/>
    <w:rsid w:val="002F4956"/>
    <w:rsid w:val="003227D9"/>
    <w:rsid w:val="00366517"/>
    <w:rsid w:val="003A19C5"/>
    <w:rsid w:val="003E25C1"/>
    <w:rsid w:val="003E556A"/>
    <w:rsid w:val="003F5C02"/>
    <w:rsid w:val="004255C7"/>
    <w:rsid w:val="0044168C"/>
    <w:rsid w:val="004727CA"/>
    <w:rsid w:val="004961FF"/>
    <w:rsid w:val="004B531F"/>
    <w:rsid w:val="004C717C"/>
    <w:rsid w:val="004C7BE3"/>
    <w:rsid w:val="004E64C1"/>
    <w:rsid w:val="004F6FD1"/>
    <w:rsid w:val="00500684"/>
    <w:rsid w:val="00506D7A"/>
    <w:rsid w:val="005326D9"/>
    <w:rsid w:val="005609D8"/>
    <w:rsid w:val="005705FF"/>
    <w:rsid w:val="00584C29"/>
    <w:rsid w:val="00605538"/>
    <w:rsid w:val="006467CF"/>
    <w:rsid w:val="00661FF1"/>
    <w:rsid w:val="00673061"/>
    <w:rsid w:val="00673F5C"/>
    <w:rsid w:val="006764CB"/>
    <w:rsid w:val="00686D13"/>
    <w:rsid w:val="006A1B3C"/>
    <w:rsid w:val="006B462D"/>
    <w:rsid w:val="006C348C"/>
    <w:rsid w:val="006D761A"/>
    <w:rsid w:val="007015AD"/>
    <w:rsid w:val="007029D9"/>
    <w:rsid w:val="00747AEB"/>
    <w:rsid w:val="00794D0D"/>
    <w:rsid w:val="007A672A"/>
    <w:rsid w:val="007F69D7"/>
    <w:rsid w:val="00810ACB"/>
    <w:rsid w:val="008160E0"/>
    <w:rsid w:val="0082301B"/>
    <w:rsid w:val="00824B94"/>
    <w:rsid w:val="00846277"/>
    <w:rsid w:val="008547D1"/>
    <w:rsid w:val="008568A2"/>
    <w:rsid w:val="00857815"/>
    <w:rsid w:val="008771EB"/>
    <w:rsid w:val="0088757A"/>
    <w:rsid w:val="008927E8"/>
    <w:rsid w:val="008B0F46"/>
    <w:rsid w:val="008C742C"/>
    <w:rsid w:val="008E7C47"/>
    <w:rsid w:val="00955280"/>
    <w:rsid w:val="009651D0"/>
    <w:rsid w:val="00970ED7"/>
    <w:rsid w:val="00970F46"/>
    <w:rsid w:val="009A5C9D"/>
    <w:rsid w:val="009C7723"/>
    <w:rsid w:val="009D100C"/>
    <w:rsid w:val="009D23EC"/>
    <w:rsid w:val="00A6160D"/>
    <w:rsid w:val="00A64728"/>
    <w:rsid w:val="00A852F0"/>
    <w:rsid w:val="00A87C1E"/>
    <w:rsid w:val="00AA342B"/>
    <w:rsid w:val="00B056D8"/>
    <w:rsid w:val="00B34FD0"/>
    <w:rsid w:val="00B43916"/>
    <w:rsid w:val="00B572CB"/>
    <w:rsid w:val="00B6342A"/>
    <w:rsid w:val="00B74678"/>
    <w:rsid w:val="00B90899"/>
    <w:rsid w:val="00BB7071"/>
    <w:rsid w:val="00BC1542"/>
    <w:rsid w:val="00BC2959"/>
    <w:rsid w:val="00BC29BA"/>
    <w:rsid w:val="00BF459C"/>
    <w:rsid w:val="00C1696A"/>
    <w:rsid w:val="00C1736B"/>
    <w:rsid w:val="00C17DCA"/>
    <w:rsid w:val="00C32E1D"/>
    <w:rsid w:val="00C430C9"/>
    <w:rsid w:val="00C479CC"/>
    <w:rsid w:val="00C70B0F"/>
    <w:rsid w:val="00CB453C"/>
    <w:rsid w:val="00CB61BC"/>
    <w:rsid w:val="00CC1B02"/>
    <w:rsid w:val="00CD421C"/>
    <w:rsid w:val="00CD6694"/>
    <w:rsid w:val="00CE2E03"/>
    <w:rsid w:val="00CE46A5"/>
    <w:rsid w:val="00CE7D64"/>
    <w:rsid w:val="00CF17BC"/>
    <w:rsid w:val="00CF7E6A"/>
    <w:rsid w:val="00D63FD5"/>
    <w:rsid w:val="00D647C7"/>
    <w:rsid w:val="00D902A0"/>
    <w:rsid w:val="00DA1E1B"/>
    <w:rsid w:val="00DA677A"/>
    <w:rsid w:val="00DB3659"/>
    <w:rsid w:val="00DB6D24"/>
    <w:rsid w:val="00DC55DE"/>
    <w:rsid w:val="00E01FA7"/>
    <w:rsid w:val="00E14558"/>
    <w:rsid w:val="00E43D98"/>
    <w:rsid w:val="00E50619"/>
    <w:rsid w:val="00E523C5"/>
    <w:rsid w:val="00E53795"/>
    <w:rsid w:val="00E86F5D"/>
    <w:rsid w:val="00EA4513"/>
    <w:rsid w:val="00EB3DE9"/>
    <w:rsid w:val="00EB6ED2"/>
    <w:rsid w:val="00EC5F20"/>
    <w:rsid w:val="00EC7143"/>
    <w:rsid w:val="00F04520"/>
    <w:rsid w:val="00F53C97"/>
    <w:rsid w:val="00F67E11"/>
    <w:rsid w:val="00F7031B"/>
    <w:rsid w:val="00F80D5A"/>
    <w:rsid w:val="00F92A98"/>
    <w:rsid w:val="00F93A04"/>
    <w:rsid w:val="00FA066F"/>
    <w:rsid w:val="00FD5E4B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9C433F"/>
  <w15:docId w15:val="{82DB8F18-2468-4D5F-A16D-849A989C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8A2"/>
  </w:style>
  <w:style w:type="paragraph" w:styleId="Fuzeile">
    <w:name w:val="footer"/>
    <w:basedOn w:val="Standard"/>
    <w:link w:val="Fu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A2"/>
  </w:style>
  <w:style w:type="table" w:styleId="Tabellenraster">
    <w:name w:val="Table Grid"/>
    <w:basedOn w:val="NormaleTabelle"/>
    <w:uiPriority w:val="59"/>
    <w:rsid w:val="000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semiHidden/>
    <w:rsid w:val="000969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C717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6D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B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4B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4B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B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BB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42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C8894238A2244B65FAB4B6118E1FC" ma:contentTypeVersion="17" ma:contentTypeDescription="Ein neues Dokument erstellen." ma:contentTypeScope="" ma:versionID="461054643f33d906c484407ce7e91c1a">
  <xsd:schema xmlns:xsd="http://www.w3.org/2001/XMLSchema" xmlns:xs="http://www.w3.org/2001/XMLSchema" xmlns:p="http://schemas.microsoft.com/office/2006/metadata/properties" xmlns:ns1="http://schemas.microsoft.com/sharepoint/v3" xmlns:ns2="b7262623-73f4-4105-9230-8d6e030a67b5" xmlns:ns3="8f7d1c55-d5d6-4a5e-b809-2688fee561a0" targetNamespace="http://schemas.microsoft.com/office/2006/metadata/properties" ma:root="true" ma:fieldsID="bfad1558be2d52a664e4f30ea071b57b" ns1:_="" ns2:_="" ns3:_="">
    <xsd:import namespace="http://schemas.microsoft.com/sharepoint/v3"/>
    <xsd:import namespace="b7262623-73f4-4105-9230-8d6e030a67b5"/>
    <xsd:import namespace="8f7d1c55-d5d6-4a5e-b809-2688fee561a0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eVergabe_Vergabeart" minOccurs="0"/>
                <xsd:element ref="ns2:eVergabe_Vorgangstitel" minOccurs="0"/>
                <xsd:element ref="ns2:eVergabe_Vorgangsnummer" minOccurs="0"/>
                <xsd:element ref="ns2:VorabinformationSenden" minOccurs="0"/>
                <xsd:element ref="ns2:eVergabe_Veroeffentlicht" minOccurs="0"/>
                <xsd:element ref="ns2:SharedWithUsers" minOccurs="0"/>
                <xsd:element ref="ns2:SharedWithDetails" minOccurs="0"/>
                <xsd:element ref="ns3:liegt_x0020_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eibung" ma:description="Kurze prägnante Beschreibung der Leistung/Dienstleistung.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62623-73f4-4105-9230-8d6e030a67b5" elementFormDefault="qualified">
    <xsd:import namespace="http://schemas.microsoft.com/office/2006/documentManagement/types"/>
    <xsd:import namespace="http://schemas.microsoft.com/office/infopath/2007/PartnerControls"/>
    <xsd:element name="eVergabe_Vergabeart" ma:index="9" nillable="true" ma:displayName="Vergabeart" ma:internalName="eVergabe_Vergabeart" ma:readOnly="false">
      <xsd:simpleType>
        <xsd:restriction base="dms:Text">
          <xsd:maxLength value="255"/>
        </xsd:restriction>
      </xsd:simpleType>
    </xsd:element>
    <xsd:element name="eVergabe_Vorgangstitel" ma:index="10" nillable="true" ma:displayName="Vorgangstitel" ma:description="Tragen Sie ein Stichwort für die Vergabe ein." ma:internalName="eVergabe_Vorgangstitel">
      <xsd:simpleType>
        <xsd:restriction base="dms:Text">
          <xsd:maxLength value="255"/>
        </xsd:restriction>
      </xsd:simpleType>
    </xsd:element>
    <xsd:element name="eVergabe_Vorgangsnummer" ma:index="11" nillable="true" ma:displayName="Vorgangsnummer" ma:internalName="eVergabe_Vorgangsnummer" ma:readOnly="false">
      <xsd:simpleType>
        <xsd:restriction base="dms:Text">
          <xsd:maxLength value="255"/>
        </xsd:restriction>
      </xsd:simpleType>
    </xsd:element>
    <xsd:element name="VorabinformationSenden" ma:index="15" nillable="true" ma:displayName="Vorabinformation senden" ma:default="0" ma:internalName="VorabinformationSenden">
      <xsd:simpleType>
        <xsd:restriction base="dms:Boolean"/>
      </xsd:simpleType>
    </xsd:element>
    <xsd:element name="eVergabe_Veroeffentlicht" ma:index="16" nillable="true" ma:displayName="2. Status Vergabeunterlagen veröffentlicht" ma:default="0" ma:description="Die Ausschreibung wurde auf der Vergabeplattform des Landes Berlin veröffentlicht bzw. freigegeben (Aktivierung erfolgt durch die Vergabestelle)" ma:internalName="eVergabe_Veroeffentlicht">
      <xsd:simpleType>
        <xsd:restriction base="dms:Boolean"/>
      </xsd:simple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1c55-d5d6-4a5e-b809-2688fee561a0" elementFormDefault="qualified">
    <xsd:import namespace="http://schemas.microsoft.com/office/2006/documentManagement/types"/>
    <xsd:import namespace="http://schemas.microsoft.com/office/infopath/2007/PartnerControls"/>
    <xsd:element name="liegt_x0020_bei" ma:index="21" nillable="true" ma:displayName="liegt bei" ma:list="UserInfo" ma:SearchPeopleOnly="false" ma:SharePointGroup="0" ma:internalName="liegt_x0020_bei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>Open-House Verfahren Alarmübertragungsanlage</DocumentSetDescription>
    <liegt_x0020_bei xmlns="8f7d1c55-d5d6-4a5e-b809-2688fee561a0">
      <UserInfo>
        <DisplayName/>
        <AccountId xsi:nil="true"/>
        <AccountType/>
      </UserInfo>
    </liegt_x0020_bei>
    <eVergabe_Veroeffentlicht xmlns="b7262623-73f4-4105-9230-8d6e030a67b5">false</eVergabe_Veroeffentlicht>
    <eVergabe_Vorgangsnummer xmlns="b7262623-73f4-4105-9230-8d6e030a67b5" xsi:nil="true"/>
    <eVergabe_Vergabeart xmlns="b7262623-73f4-4105-9230-8d6e030a67b5">Europaweite Ausschreibung</eVergabe_Vergabeart>
    <eVergabe_Vorgangstitel xmlns="b7262623-73f4-4105-9230-8d6e030a67b5">Alarmübertragungsanlage</eVergabe_Vorgangstitel>
    <VorabinformationSenden xmlns="b7262623-73f4-4105-9230-8d6e030a67b5">false</VorabinformationSenden>
  </documentManagement>
</p:properties>
</file>

<file path=customXml/itemProps1.xml><?xml version="1.0" encoding="utf-8"?>
<ds:datastoreItem xmlns:ds="http://schemas.openxmlformats.org/officeDocument/2006/customXml" ds:itemID="{39C232F4-2EB5-438F-A9CA-F2E384C3C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262623-73f4-4105-9230-8d6e030a67b5"/>
    <ds:schemaRef ds:uri="8f7d1c55-d5d6-4a5e-b809-2688fee56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843BD-70FE-46CA-AE37-6D04F2424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22E4E-7673-4A84-98D6-3E90AB9CBB8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f7d1c55-d5d6-4a5e-b809-2688fee561a0"/>
    <ds:schemaRef ds:uri="b7262623-73f4-4105-9230-8d6e030a67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Hoerold, Stephanie</dc:creator>
  <cp:lastModifiedBy>Hoffmann, Susann</cp:lastModifiedBy>
  <cp:revision>5</cp:revision>
  <cp:lastPrinted>2018-10-10T09:18:00Z</cp:lastPrinted>
  <dcterms:created xsi:type="dcterms:W3CDTF">2023-11-27T12:06:00Z</dcterms:created>
  <dcterms:modified xsi:type="dcterms:W3CDTF">2024-11-27T12:03:00Z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0x010100A53C8894238A2244B65FAB4B6118E1FC</vt:lpwstr>
  </property>
  <property fmtid="{D5CDD505-2E9C-101B-9397-08002B2CF9AE}" pid="3" name="_docset_NoMedatataSyncRequired">
    <vt:lpwstr>False</vt:lpwstr>
  </property>
</Properties>
</file>